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AE9ED">
      <w:pPr>
        <w:spacing w:line="360" w:lineRule="auto"/>
        <w:ind w:right="25" w:rightChars="12"/>
        <w:rPr>
          <w:rFonts w:eastAsia="黑体"/>
          <w:color w:val="000000"/>
          <w:sz w:val="28"/>
          <w:szCs w:val="28"/>
        </w:rPr>
      </w:pPr>
      <w:bookmarkStart w:id="0" w:name="_GoBack"/>
      <w:bookmarkEnd w:id="0"/>
      <w:r>
        <w:rPr>
          <w:rFonts w:eastAsia="黑体"/>
          <w:color w:val="000000"/>
          <w:sz w:val="28"/>
          <w:szCs w:val="28"/>
        </w:rPr>
        <w:t>附件</w:t>
      </w:r>
    </w:p>
    <w:p w14:paraId="79F82471">
      <w:pPr>
        <w:spacing w:line="360" w:lineRule="auto"/>
        <w:ind w:right="25" w:rightChars="12"/>
        <w:rPr>
          <w:rFonts w:eastAsia="黑体"/>
          <w:color w:val="000000"/>
          <w:sz w:val="28"/>
          <w:szCs w:val="28"/>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2186"/>
        <w:gridCol w:w="2160"/>
        <w:gridCol w:w="900"/>
        <w:gridCol w:w="2290"/>
      </w:tblGrid>
      <w:tr w14:paraId="0C710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52196015">
            <w:pPr>
              <w:jc w:val="center"/>
              <w:rPr>
                <w:rFonts w:eastAsia="黑体"/>
                <w:color w:val="000000"/>
                <w:sz w:val="28"/>
                <w:szCs w:val="28"/>
              </w:rPr>
            </w:pPr>
            <w:r>
              <w:rPr>
                <w:rFonts w:hAnsi="黑体" w:eastAsia="黑体"/>
                <w:color w:val="000000"/>
                <w:sz w:val="28"/>
                <w:szCs w:val="28"/>
              </w:rPr>
              <w:t>年</w:t>
            </w:r>
            <w:r>
              <w:rPr>
                <w:rFonts w:eastAsia="黑体"/>
                <w:color w:val="000000"/>
                <w:sz w:val="28"/>
                <w:szCs w:val="28"/>
              </w:rPr>
              <w:t xml:space="preserve"> </w:t>
            </w:r>
            <w:r>
              <w:rPr>
                <w:rFonts w:hAnsi="黑体" w:eastAsia="黑体"/>
                <w:color w:val="000000"/>
                <w:sz w:val="28"/>
                <w:szCs w:val="28"/>
              </w:rPr>
              <w:t>度</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29DF3698">
            <w:pPr>
              <w:jc w:val="center"/>
              <w:rPr>
                <w:rFonts w:eastAsia="黑体"/>
                <w:color w:val="000000"/>
                <w:sz w:val="28"/>
                <w:szCs w:val="28"/>
              </w:rPr>
            </w:pPr>
            <w:r>
              <w:rPr>
                <w:rFonts w:eastAsia="黑体"/>
                <w:color w:val="000000"/>
                <w:sz w:val="28"/>
                <w:szCs w:val="28"/>
              </w:rPr>
              <w:t>20</w:t>
            </w:r>
            <w:r>
              <w:rPr>
                <w:rFonts w:hint="eastAsia" w:eastAsia="黑体"/>
                <w:color w:val="000000"/>
                <w:sz w:val="28"/>
                <w:szCs w:val="28"/>
                <w:lang w:val="en-US" w:eastAsia="zh-CN"/>
              </w:rPr>
              <w:t>25</w:t>
            </w:r>
            <w:r>
              <w:rPr>
                <w:rFonts w:hAnsi="黑体" w:eastAsia="黑体"/>
                <w:color w:val="000000"/>
                <w:sz w:val="28"/>
                <w:szCs w:val="28"/>
              </w:rPr>
              <w:t>年度</w:t>
            </w:r>
          </w:p>
        </w:tc>
        <w:tc>
          <w:tcPr>
            <w:tcW w:w="2160" w:type="dxa"/>
            <w:vMerge w:val="restart"/>
            <w:tcBorders>
              <w:top w:val="nil"/>
              <w:left w:val="single" w:color="auto" w:sz="8" w:space="0"/>
              <w:bottom w:val="nil"/>
              <w:right w:val="nil"/>
            </w:tcBorders>
            <w:noWrap w:val="0"/>
            <w:vAlign w:val="top"/>
          </w:tcPr>
          <w:p w14:paraId="78127B7B">
            <w:pPr>
              <w:rPr>
                <w:color w:val="000000"/>
              </w:rPr>
            </w:pPr>
          </w:p>
        </w:tc>
        <w:tc>
          <w:tcPr>
            <w:tcW w:w="900" w:type="dxa"/>
            <w:vMerge w:val="restart"/>
            <w:tcBorders>
              <w:top w:val="nil"/>
              <w:left w:val="nil"/>
              <w:bottom w:val="nil"/>
              <w:right w:val="nil"/>
            </w:tcBorders>
            <w:noWrap w:val="0"/>
            <w:vAlign w:val="center"/>
          </w:tcPr>
          <w:p w14:paraId="5FF3EBB7">
            <w:pPr>
              <w:jc w:val="center"/>
              <w:rPr>
                <w:color w:val="000000"/>
              </w:rPr>
            </w:pPr>
          </w:p>
        </w:tc>
        <w:tc>
          <w:tcPr>
            <w:tcW w:w="2290" w:type="dxa"/>
            <w:vMerge w:val="restart"/>
            <w:tcBorders>
              <w:top w:val="nil"/>
              <w:left w:val="nil"/>
              <w:bottom w:val="nil"/>
              <w:right w:val="nil"/>
            </w:tcBorders>
            <w:noWrap w:val="0"/>
            <w:vAlign w:val="center"/>
          </w:tcPr>
          <w:p w14:paraId="7AD408D7">
            <w:pPr>
              <w:rPr>
                <w:color w:val="000000"/>
              </w:rPr>
            </w:pPr>
          </w:p>
        </w:tc>
      </w:tr>
      <w:tr w14:paraId="0AFF5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38D7CDD6">
            <w:pPr>
              <w:jc w:val="center"/>
              <w:rPr>
                <w:rFonts w:eastAsia="黑体"/>
                <w:color w:val="000000"/>
                <w:sz w:val="28"/>
                <w:szCs w:val="28"/>
              </w:rPr>
            </w:pPr>
            <w:r>
              <w:rPr>
                <w:rFonts w:hAnsi="黑体" w:eastAsia="黑体"/>
                <w:color w:val="000000"/>
                <w:sz w:val="28"/>
                <w:szCs w:val="28"/>
              </w:rPr>
              <w:t>编</w:t>
            </w:r>
            <w:r>
              <w:rPr>
                <w:rFonts w:eastAsia="黑体"/>
                <w:color w:val="000000"/>
                <w:sz w:val="28"/>
                <w:szCs w:val="28"/>
              </w:rPr>
              <w:t xml:space="preserve"> </w:t>
            </w:r>
            <w:r>
              <w:rPr>
                <w:rFonts w:hAnsi="黑体" w:eastAsia="黑体"/>
                <w:color w:val="000000"/>
                <w:sz w:val="28"/>
                <w:szCs w:val="28"/>
              </w:rPr>
              <w:t>号</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508A0D30">
            <w:pPr>
              <w:rPr>
                <w:rFonts w:eastAsia="黑体"/>
                <w:color w:val="000000"/>
                <w:sz w:val="28"/>
                <w:szCs w:val="28"/>
              </w:rPr>
            </w:pPr>
          </w:p>
        </w:tc>
        <w:tc>
          <w:tcPr>
            <w:tcW w:w="2160" w:type="dxa"/>
            <w:vMerge w:val="continue"/>
            <w:tcBorders>
              <w:top w:val="nil"/>
              <w:left w:val="single" w:color="auto" w:sz="8" w:space="0"/>
              <w:bottom w:val="nil"/>
              <w:right w:val="nil"/>
            </w:tcBorders>
            <w:noWrap w:val="0"/>
            <w:vAlign w:val="center"/>
          </w:tcPr>
          <w:p w14:paraId="42442591">
            <w:pPr>
              <w:rPr>
                <w:color w:val="000000"/>
              </w:rPr>
            </w:pPr>
          </w:p>
        </w:tc>
        <w:tc>
          <w:tcPr>
            <w:tcW w:w="900" w:type="dxa"/>
            <w:vMerge w:val="continue"/>
            <w:tcBorders>
              <w:top w:val="nil"/>
              <w:left w:val="nil"/>
              <w:bottom w:val="nil"/>
              <w:right w:val="nil"/>
            </w:tcBorders>
            <w:noWrap w:val="0"/>
            <w:vAlign w:val="center"/>
          </w:tcPr>
          <w:p w14:paraId="360D110F">
            <w:pPr>
              <w:rPr>
                <w:color w:val="000000"/>
              </w:rPr>
            </w:pPr>
          </w:p>
        </w:tc>
        <w:tc>
          <w:tcPr>
            <w:tcW w:w="2290" w:type="dxa"/>
            <w:vMerge w:val="continue"/>
            <w:tcBorders>
              <w:top w:val="nil"/>
              <w:left w:val="nil"/>
              <w:bottom w:val="nil"/>
              <w:right w:val="nil"/>
            </w:tcBorders>
            <w:noWrap w:val="0"/>
            <w:vAlign w:val="center"/>
          </w:tcPr>
          <w:p w14:paraId="1B130CFA">
            <w:pPr>
              <w:rPr>
                <w:color w:val="000000"/>
              </w:rPr>
            </w:pPr>
          </w:p>
        </w:tc>
      </w:tr>
    </w:tbl>
    <w:p w14:paraId="76B3E5A7">
      <w:pPr>
        <w:jc w:val="center"/>
        <w:rPr>
          <w:color w:val="000000"/>
        </w:rPr>
      </w:pPr>
    </w:p>
    <w:p w14:paraId="51D41232">
      <w:pPr>
        <w:jc w:val="center"/>
        <w:rPr>
          <w:color w:val="000000"/>
        </w:rPr>
      </w:pPr>
    </w:p>
    <w:p w14:paraId="10F5F0C9">
      <w:pPr>
        <w:jc w:val="center"/>
        <w:rPr>
          <w:color w:val="000000"/>
        </w:rPr>
      </w:pPr>
    </w:p>
    <w:p w14:paraId="7BB12E37">
      <w:pPr>
        <w:jc w:val="center"/>
        <w:rPr>
          <w:color w:val="000000"/>
        </w:rPr>
      </w:pPr>
    </w:p>
    <w:p w14:paraId="28339024">
      <w:pPr>
        <w:jc w:val="center"/>
        <w:rPr>
          <w:color w:val="000000"/>
        </w:rPr>
      </w:pPr>
    </w:p>
    <w:p w14:paraId="680C4C13">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rFonts w:hint="eastAsia" w:ascii="楷体_GB2312" w:hAnsi="楷体_GB2312" w:eastAsia="楷体_GB2312" w:cs="楷体_GB2312"/>
          <w:b/>
          <w:color w:val="000000"/>
          <w:sz w:val="52"/>
          <w:szCs w:val="21"/>
        </w:rPr>
      </w:pPr>
      <w:r>
        <w:rPr>
          <w:rFonts w:hint="eastAsia" w:ascii="楷体_GB2312" w:hAnsi="楷体_GB2312" w:eastAsia="楷体_GB2312" w:cs="楷体_GB2312"/>
          <w:b/>
          <w:color w:val="000000"/>
          <w:sz w:val="52"/>
          <w:szCs w:val="21"/>
          <w:lang w:eastAsia="zh-CN"/>
        </w:rPr>
        <w:t>国家民委</w:t>
      </w:r>
      <w:r>
        <w:rPr>
          <w:rFonts w:hint="eastAsia" w:ascii="楷体_GB2312" w:hAnsi="楷体_GB2312" w:eastAsia="楷体_GB2312" w:cs="楷体_GB2312"/>
          <w:b/>
          <w:color w:val="000000"/>
          <w:sz w:val="52"/>
          <w:szCs w:val="21"/>
        </w:rPr>
        <w:t>民族研究后期资助项目</w:t>
      </w:r>
    </w:p>
    <w:p w14:paraId="0865E6D8">
      <w:pPr>
        <w:jc w:val="both"/>
        <w:rPr>
          <w:rFonts w:hint="eastAsia"/>
          <w:b/>
          <w:color w:val="000000"/>
          <w:sz w:val="84"/>
          <w:szCs w:val="84"/>
          <w:lang w:eastAsia="zh-CN"/>
        </w:rPr>
      </w:pPr>
    </w:p>
    <w:p w14:paraId="682F76DF">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b/>
          <w:color w:val="000000"/>
          <w:sz w:val="84"/>
          <w:szCs w:val="84"/>
        </w:rPr>
      </w:pPr>
      <w:r>
        <w:rPr>
          <w:rFonts w:hint="eastAsia"/>
          <w:b/>
          <w:color w:val="000000"/>
          <w:sz w:val="84"/>
          <w:szCs w:val="84"/>
          <w:lang w:eastAsia="zh-CN"/>
        </w:rPr>
        <w:t>课</w:t>
      </w:r>
      <w:r>
        <w:rPr>
          <w:rFonts w:hint="eastAsia"/>
          <w:b/>
          <w:color w:val="000000"/>
          <w:sz w:val="84"/>
          <w:szCs w:val="84"/>
          <w:lang w:val="en-US" w:eastAsia="zh-CN"/>
        </w:rPr>
        <w:t xml:space="preserve"> </w:t>
      </w:r>
      <w:r>
        <w:rPr>
          <w:rFonts w:hint="eastAsia"/>
          <w:b/>
          <w:color w:val="000000"/>
          <w:sz w:val="84"/>
          <w:szCs w:val="84"/>
          <w:lang w:eastAsia="zh-CN"/>
        </w:rPr>
        <w:t>题</w:t>
      </w:r>
      <w:r>
        <w:rPr>
          <w:rFonts w:hint="eastAsia"/>
          <w:b/>
          <w:color w:val="000000"/>
          <w:sz w:val="84"/>
          <w:szCs w:val="84"/>
          <w:lang w:val="en-US" w:eastAsia="zh-CN"/>
        </w:rPr>
        <w:t xml:space="preserve"> </w:t>
      </w:r>
      <w:r>
        <w:rPr>
          <w:b/>
          <w:color w:val="000000"/>
          <w:sz w:val="84"/>
          <w:szCs w:val="84"/>
        </w:rPr>
        <w:t>申</w:t>
      </w:r>
      <w:r>
        <w:rPr>
          <w:rFonts w:hint="eastAsia"/>
          <w:b/>
          <w:color w:val="000000"/>
          <w:sz w:val="84"/>
          <w:szCs w:val="84"/>
          <w:lang w:val="en-US" w:eastAsia="zh-CN"/>
        </w:rPr>
        <w:t xml:space="preserve"> </w:t>
      </w:r>
      <w:r>
        <w:rPr>
          <w:b/>
          <w:color w:val="000000"/>
          <w:sz w:val="84"/>
          <w:szCs w:val="84"/>
        </w:rPr>
        <w:t>请</w:t>
      </w:r>
      <w:r>
        <w:rPr>
          <w:rFonts w:hint="eastAsia"/>
          <w:b/>
          <w:color w:val="000000"/>
          <w:sz w:val="84"/>
          <w:szCs w:val="84"/>
          <w:lang w:val="en-US" w:eastAsia="zh-CN"/>
        </w:rPr>
        <w:t xml:space="preserve"> </w:t>
      </w:r>
      <w:r>
        <w:rPr>
          <w:b/>
          <w:color w:val="000000"/>
          <w:sz w:val="84"/>
          <w:szCs w:val="84"/>
        </w:rPr>
        <w:t>表</w:t>
      </w:r>
    </w:p>
    <w:p w14:paraId="68A18BAE">
      <w:pPr>
        <w:jc w:val="center"/>
        <w:rPr>
          <w:color w:val="000000"/>
        </w:rPr>
      </w:pPr>
    </w:p>
    <w:p w14:paraId="41D01900">
      <w:pPr>
        <w:jc w:val="center"/>
        <w:rPr>
          <w:color w:val="000000"/>
        </w:rPr>
      </w:pPr>
    </w:p>
    <w:p w14:paraId="5FF0E8C3">
      <w:pPr>
        <w:jc w:val="center"/>
        <w:rPr>
          <w:rFonts w:eastAsia="仿宋_GB2312"/>
          <w:color w:val="000000"/>
          <w:sz w:val="32"/>
        </w:rPr>
      </w:pPr>
    </w:p>
    <w:p w14:paraId="01B0B301">
      <w:pPr>
        <w:spacing w:line="400" w:lineRule="exact"/>
        <w:ind w:firstLine="643" w:firstLineChars="200"/>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
          <w:bCs/>
          <w:color w:val="000000"/>
          <w:sz w:val="32"/>
        </w:rPr>
        <w:t xml:space="preserve">成果名称 </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28"/>
          <w:szCs w:val="28"/>
          <w:u w:val="single"/>
        </w:rPr>
        <w:t xml:space="preserve">  </w:t>
      </w:r>
    </w:p>
    <w:p w14:paraId="576D8D21">
      <w:pPr>
        <w:spacing w:line="400" w:lineRule="exact"/>
        <w:ind w:firstLine="560" w:firstLineChars="200"/>
        <w:rPr>
          <w:rFonts w:hint="eastAsia" w:ascii="仿宋_GB2312" w:hAnsi="仿宋_GB2312" w:eastAsia="仿宋_GB2312" w:cs="仿宋_GB2312"/>
          <w:bCs/>
          <w:color w:val="000000"/>
          <w:sz w:val="28"/>
          <w:szCs w:val="28"/>
        </w:rPr>
      </w:pPr>
    </w:p>
    <w:p w14:paraId="619383E9">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负 责 人</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14:paraId="5AC88242">
      <w:pPr>
        <w:spacing w:line="400" w:lineRule="exact"/>
        <w:jc w:val="center"/>
        <w:rPr>
          <w:rFonts w:hint="eastAsia" w:ascii="仿宋_GB2312" w:hAnsi="仿宋_GB2312" w:eastAsia="仿宋_GB2312" w:cs="仿宋_GB2312"/>
          <w:b/>
          <w:bCs/>
          <w:color w:val="000000"/>
        </w:rPr>
      </w:pPr>
    </w:p>
    <w:p w14:paraId="5C9DA698">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依托单位</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14:paraId="29497DAD">
      <w:pPr>
        <w:spacing w:line="400" w:lineRule="exact"/>
        <w:jc w:val="center"/>
        <w:rPr>
          <w:rFonts w:hint="eastAsia" w:ascii="仿宋_GB2312" w:hAnsi="仿宋_GB2312" w:eastAsia="仿宋_GB2312" w:cs="仿宋_GB2312"/>
          <w:b/>
          <w:bCs/>
          <w:color w:val="000000"/>
        </w:rPr>
      </w:pPr>
    </w:p>
    <w:p w14:paraId="2049B116">
      <w:pPr>
        <w:spacing w:line="400" w:lineRule="exact"/>
        <w:ind w:firstLine="643" w:firstLineChars="200"/>
        <w:rPr>
          <w:rFonts w:hint="eastAsia" w:ascii="仿宋_GB2312" w:hAnsi="仿宋_GB2312" w:eastAsia="仿宋_GB2312" w:cs="仿宋_GB2312"/>
          <w:color w:val="000000"/>
          <w:sz w:val="32"/>
        </w:rPr>
      </w:pPr>
      <w:r>
        <w:rPr>
          <w:rFonts w:hint="eastAsia" w:ascii="仿宋_GB2312" w:hAnsi="仿宋_GB2312" w:eastAsia="仿宋_GB2312" w:cs="仿宋_GB2312"/>
          <w:b/>
          <w:bCs/>
          <w:color w:val="000000"/>
          <w:sz w:val="32"/>
        </w:rPr>
        <w:t>填表日期</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p>
    <w:p w14:paraId="5386F5AB">
      <w:pPr>
        <w:jc w:val="center"/>
        <w:rPr>
          <w:rFonts w:hint="eastAsia" w:ascii="仿宋_GB2312" w:hAnsi="仿宋_GB2312" w:eastAsia="仿宋_GB2312" w:cs="仿宋_GB2312"/>
          <w:color w:val="000000"/>
          <w:sz w:val="32"/>
        </w:rPr>
      </w:pPr>
    </w:p>
    <w:p w14:paraId="1DE8B37C">
      <w:pPr>
        <w:spacing w:line="420" w:lineRule="exact"/>
        <w:rPr>
          <w:rFonts w:eastAsia="楷体_GB2312"/>
          <w:color w:val="000000"/>
          <w:sz w:val="28"/>
        </w:rPr>
      </w:pPr>
    </w:p>
    <w:p w14:paraId="0B745B21">
      <w:pPr>
        <w:spacing w:line="420" w:lineRule="exact"/>
        <w:jc w:val="center"/>
        <w:rPr>
          <w:rFonts w:hint="eastAsia" w:eastAsia="楷体_GB2312"/>
          <w:b/>
          <w:color w:val="000000"/>
          <w:sz w:val="36"/>
          <w:szCs w:val="36"/>
          <w:lang w:eastAsia="zh-CN"/>
        </w:rPr>
      </w:pPr>
      <w:r>
        <w:rPr>
          <w:rFonts w:eastAsia="楷体_GB2312"/>
          <w:b/>
          <w:color w:val="000000"/>
          <w:sz w:val="36"/>
          <w:szCs w:val="36"/>
        </w:rPr>
        <w:t>国家民委</w:t>
      </w:r>
      <w:r>
        <w:rPr>
          <w:rFonts w:hint="eastAsia" w:eastAsia="楷体_GB2312"/>
          <w:b/>
          <w:color w:val="000000"/>
          <w:sz w:val="36"/>
          <w:szCs w:val="36"/>
          <w:lang w:eastAsia="zh-CN"/>
        </w:rPr>
        <w:t>理论研究司</w:t>
      </w:r>
    </w:p>
    <w:p w14:paraId="1E90C84E">
      <w:pPr>
        <w:spacing w:line="420" w:lineRule="exact"/>
        <w:jc w:val="center"/>
        <w:rPr>
          <w:rFonts w:eastAsia="楷体_GB2312"/>
          <w:b/>
          <w:color w:val="000000"/>
          <w:sz w:val="32"/>
          <w:szCs w:val="32"/>
        </w:rPr>
      </w:pPr>
      <w:r>
        <w:rPr>
          <w:rFonts w:eastAsia="楷体_GB2312"/>
          <w:b/>
          <w:color w:val="000000"/>
          <w:sz w:val="32"/>
          <w:szCs w:val="32"/>
        </w:rPr>
        <w:t>20</w:t>
      </w:r>
      <w:r>
        <w:rPr>
          <w:rFonts w:hint="eastAsia" w:eastAsia="楷体_GB2312"/>
          <w:b/>
          <w:color w:val="000000"/>
          <w:sz w:val="32"/>
          <w:szCs w:val="32"/>
          <w:lang w:val="en-US" w:eastAsia="zh-CN"/>
        </w:rPr>
        <w:t>25</w:t>
      </w:r>
      <w:r>
        <w:rPr>
          <w:rFonts w:eastAsia="楷体_GB2312"/>
          <w:b/>
          <w:color w:val="000000"/>
          <w:sz w:val="32"/>
          <w:szCs w:val="32"/>
        </w:rPr>
        <w:t>年</w:t>
      </w:r>
      <w:r>
        <w:rPr>
          <w:rFonts w:hint="eastAsia" w:eastAsia="楷体_GB2312"/>
          <w:b/>
          <w:color w:val="000000"/>
          <w:sz w:val="32"/>
          <w:szCs w:val="32"/>
          <w:lang w:val="en-US" w:eastAsia="zh-CN"/>
        </w:rPr>
        <w:t>9</w:t>
      </w:r>
      <w:r>
        <w:rPr>
          <w:rFonts w:eastAsia="楷体_GB2312"/>
          <w:b/>
          <w:color w:val="000000"/>
          <w:sz w:val="32"/>
          <w:szCs w:val="32"/>
        </w:rPr>
        <w:t>月</w:t>
      </w:r>
    </w:p>
    <w:p w14:paraId="75B7175A">
      <w:pPr>
        <w:spacing w:line="420" w:lineRule="exact"/>
        <w:rPr>
          <w:rFonts w:eastAsia="仿宋_GB2312"/>
          <w:b/>
          <w:color w:val="000000"/>
          <w:sz w:val="32"/>
          <w:szCs w:val="32"/>
        </w:rPr>
        <w:sectPr>
          <w:pgSz w:w="11906" w:h="16838"/>
          <w:pgMar w:top="1440" w:right="1800" w:bottom="1440" w:left="1800" w:header="851" w:footer="992" w:gutter="0"/>
          <w:cols w:space="720" w:num="1"/>
          <w:docGrid w:type="lines" w:linePitch="312" w:charSpace="0"/>
        </w:sectPr>
      </w:pPr>
    </w:p>
    <w:p w14:paraId="71A1EDA4">
      <w:pPr>
        <w:spacing w:line="420" w:lineRule="exact"/>
        <w:rPr>
          <w:rFonts w:eastAsia="仿宋_GB2312"/>
          <w:b/>
          <w:color w:val="000000"/>
          <w:sz w:val="32"/>
          <w:szCs w:val="32"/>
        </w:rPr>
      </w:pPr>
    </w:p>
    <w:p w14:paraId="56EA8F8E">
      <w:pPr>
        <w:spacing w:line="420" w:lineRule="exact"/>
        <w:rPr>
          <w:rFonts w:eastAsia="仿宋_GB2312"/>
          <w:b/>
          <w:color w:val="000000"/>
          <w:sz w:val="32"/>
          <w:szCs w:val="32"/>
        </w:rPr>
      </w:pPr>
      <w:r>
        <w:rPr>
          <w:rFonts w:eastAsia="黑体"/>
          <w:color w:val="000000"/>
          <w:sz w:val="32"/>
        </w:rPr>
        <w:t>一、基本情况表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4"/>
        <w:gridCol w:w="846"/>
        <w:gridCol w:w="354"/>
        <w:gridCol w:w="721"/>
        <w:gridCol w:w="722"/>
        <w:gridCol w:w="902"/>
        <w:gridCol w:w="276"/>
        <w:gridCol w:w="626"/>
        <w:gridCol w:w="146"/>
        <w:gridCol w:w="575"/>
        <w:gridCol w:w="138"/>
        <w:gridCol w:w="712"/>
        <w:gridCol w:w="752"/>
        <w:gridCol w:w="523"/>
        <w:gridCol w:w="1243"/>
      </w:tblGrid>
      <w:tr w14:paraId="103E3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jc w:val="center"/>
        </w:trPr>
        <w:tc>
          <w:tcPr>
            <w:tcW w:w="1450" w:type="dxa"/>
            <w:gridSpan w:val="2"/>
            <w:tcBorders>
              <w:top w:val="single" w:color="auto" w:sz="8" w:space="0"/>
              <w:left w:val="single" w:color="auto" w:sz="6" w:space="0"/>
              <w:bottom w:val="single" w:color="auto" w:sz="6" w:space="0"/>
              <w:right w:val="single" w:color="auto" w:sz="6" w:space="0"/>
            </w:tcBorders>
            <w:noWrap w:val="0"/>
            <w:vAlign w:val="center"/>
          </w:tcPr>
          <w:p w14:paraId="780265ED">
            <w:pPr>
              <w:jc w:val="center"/>
              <w:rPr>
                <w:rFonts w:hint="eastAsia" w:ascii="方正黑体_GBK" w:hAnsi="方正黑体_GBK" w:eastAsia="方正黑体_GBK" w:cs="方正黑体_GBK"/>
                <w:bCs/>
                <w:color w:val="000000"/>
              </w:rPr>
            </w:pPr>
            <w:r>
              <w:rPr>
                <w:rFonts w:hint="eastAsia" w:ascii="方正黑体_GBK" w:hAnsi="方正黑体_GBK" w:eastAsia="方正黑体_GBK" w:cs="方正黑体_GBK"/>
                <w:bCs/>
                <w:color w:val="000000"/>
                <w:sz w:val="24"/>
                <w:szCs w:val="22"/>
              </w:rPr>
              <w:t>成果名称</w:t>
            </w:r>
          </w:p>
        </w:tc>
        <w:tc>
          <w:tcPr>
            <w:tcW w:w="7690" w:type="dxa"/>
            <w:gridSpan w:val="13"/>
            <w:tcBorders>
              <w:top w:val="single" w:color="auto" w:sz="8" w:space="0"/>
              <w:left w:val="single" w:color="auto" w:sz="6" w:space="0"/>
              <w:bottom w:val="single" w:color="auto" w:sz="6" w:space="0"/>
              <w:right w:val="single" w:color="auto" w:sz="6" w:space="0"/>
            </w:tcBorders>
            <w:noWrap w:val="0"/>
            <w:vAlign w:val="center"/>
          </w:tcPr>
          <w:p w14:paraId="54FC08C3">
            <w:pPr>
              <w:jc w:val="center"/>
              <w:rPr>
                <w:bCs/>
                <w:color w:val="000000"/>
                <w:sz w:val="28"/>
                <w:szCs w:val="28"/>
              </w:rPr>
            </w:pPr>
          </w:p>
        </w:tc>
      </w:tr>
      <w:tr w14:paraId="4B2C5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14:paraId="7E7E9B98">
            <w:pPr>
              <w:jc w:val="left"/>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主题词</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14:paraId="7202BD25">
            <w:pPr>
              <w:jc w:val="center"/>
              <w:rPr>
                <w:rFonts w:hint="eastAsia" w:ascii="仿宋_GB2312" w:hAnsi="仿宋_GB2312" w:eastAsia="仿宋_GB2312" w:cs="仿宋_GB2312"/>
                <w:bCs/>
                <w:color w:val="000000"/>
                <w:sz w:val="24"/>
                <w:szCs w:val="22"/>
              </w:rPr>
            </w:pPr>
          </w:p>
        </w:tc>
      </w:tr>
      <w:tr w14:paraId="59771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14:paraId="1F3241F4">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成果类型</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14:paraId="006BA1D6">
            <w:pPr>
              <w:jc w:val="center"/>
              <w:rPr>
                <w:rFonts w:hint="eastAsia" w:ascii="仿宋_GB2312" w:hAnsi="仿宋_GB2312" w:eastAsia="仿宋_GB2312" w:cs="仿宋_GB2312"/>
                <w:bCs/>
                <w:color w:val="000000"/>
                <w:sz w:val="24"/>
                <w:szCs w:val="22"/>
              </w:rPr>
            </w:pPr>
            <w:r>
              <w:rPr>
                <w:rFonts w:hint="eastAsia" w:ascii="仿宋_GB2312" w:hAnsi="仿宋_GB2312" w:eastAsia="仿宋_GB2312" w:cs="仿宋_GB2312"/>
                <w:bCs/>
                <w:color w:val="000000"/>
                <w:sz w:val="28"/>
                <w:szCs w:val="24"/>
              </w:rPr>
              <w:t>学术专著□  研究报告□  资料汇编□  其他□</w:t>
            </w:r>
          </w:p>
        </w:tc>
      </w:tr>
      <w:tr w14:paraId="59DB4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6" w:space="0"/>
            </w:tcBorders>
            <w:noWrap w:val="0"/>
            <w:vAlign w:val="center"/>
          </w:tcPr>
          <w:p w14:paraId="6B12C49B">
            <w:pPr>
              <w:jc w:val="center"/>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rPr>
              <w:t>负责人姓名</w:t>
            </w:r>
          </w:p>
        </w:tc>
        <w:tc>
          <w:tcPr>
            <w:tcW w:w="1797" w:type="dxa"/>
            <w:gridSpan w:val="3"/>
            <w:tcBorders>
              <w:top w:val="single" w:color="auto" w:sz="6" w:space="0"/>
              <w:left w:val="single" w:color="auto" w:sz="6" w:space="0"/>
              <w:bottom w:val="single" w:color="auto" w:sz="6" w:space="0"/>
              <w:right w:val="single" w:color="auto" w:sz="6" w:space="0"/>
            </w:tcBorders>
            <w:noWrap w:val="0"/>
            <w:vAlign w:val="center"/>
          </w:tcPr>
          <w:p w14:paraId="20F26675">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6" w:space="0"/>
            </w:tcBorders>
            <w:noWrap w:val="0"/>
            <w:vAlign w:val="center"/>
          </w:tcPr>
          <w:p w14:paraId="5D391148">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性别</w:t>
            </w:r>
          </w:p>
        </w:tc>
        <w:tc>
          <w:tcPr>
            <w:tcW w:w="772" w:type="dxa"/>
            <w:gridSpan w:val="2"/>
            <w:tcBorders>
              <w:top w:val="single" w:color="auto" w:sz="6" w:space="0"/>
              <w:left w:val="single" w:color="auto" w:sz="6" w:space="0"/>
              <w:bottom w:val="single" w:color="auto" w:sz="6" w:space="0"/>
              <w:right w:val="single" w:color="auto" w:sz="6" w:space="0"/>
            </w:tcBorders>
            <w:noWrap w:val="0"/>
            <w:vAlign w:val="center"/>
          </w:tcPr>
          <w:p w14:paraId="1557B9D6">
            <w:pPr>
              <w:jc w:val="center"/>
              <w:rPr>
                <w:rFonts w:hint="eastAsia" w:ascii="仿宋_GB2312" w:hAnsi="仿宋_GB2312" w:eastAsia="仿宋_GB2312" w:cs="仿宋_GB2312"/>
                <w:bCs/>
                <w:color w:val="000000"/>
                <w:sz w:val="24"/>
                <w:szCs w:val="22"/>
              </w:rPr>
            </w:pPr>
          </w:p>
        </w:tc>
        <w:tc>
          <w:tcPr>
            <w:tcW w:w="713" w:type="dxa"/>
            <w:gridSpan w:val="2"/>
            <w:tcBorders>
              <w:top w:val="single" w:color="auto" w:sz="6" w:space="0"/>
              <w:left w:val="single" w:color="auto" w:sz="6" w:space="0"/>
              <w:bottom w:val="single" w:color="auto" w:sz="6" w:space="0"/>
              <w:right w:val="single" w:color="auto" w:sz="6" w:space="0"/>
            </w:tcBorders>
            <w:noWrap w:val="0"/>
            <w:vAlign w:val="center"/>
          </w:tcPr>
          <w:p w14:paraId="7DBAE6E4">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民族</w:t>
            </w:r>
          </w:p>
        </w:tc>
        <w:tc>
          <w:tcPr>
            <w:tcW w:w="712" w:type="dxa"/>
            <w:tcBorders>
              <w:top w:val="single" w:color="auto" w:sz="6" w:space="0"/>
              <w:left w:val="single" w:color="auto" w:sz="6" w:space="0"/>
              <w:bottom w:val="single" w:color="auto" w:sz="6" w:space="0"/>
              <w:right w:val="single" w:color="auto" w:sz="6" w:space="0"/>
            </w:tcBorders>
            <w:noWrap w:val="0"/>
            <w:vAlign w:val="center"/>
          </w:tcPr>
          <w:p w14:paraId="026EC602">
            <w:pPr>
              <w:jc w:val="center"/>
              <w:rPr>
                <w:rFonts w:hint="eastAsia" w:ascii="仿宋_GB2312" w:hAnsi="仿宋_GB2312" w:eastAsia="仿宋_GB2312" w:cs="仿宋_GB2312"/>
                <w:bCs/>
                <w:color w:val="000000"/>
                <w:sz w:val="24"/>
                <w:szCs w:val="22"/>
              </w:rPr>
            </w:pPr>
          </w:p>
        </w:tc>
        <w:tc>
          <w:tcPr>
            <w:tcW w:w="1275" w:type="dxa"/>
            <w:gridSpan w:val="2"/>
            <w:tcBorders>
              <w:top w:val="single" w:color="auto" w:sz="6" w:space="0"/>
              <w:left w:val="single" w:color="auto" w:sz="6" w:space="0"/>
              <w:bottom w:val="single" w:color="auto" w:sz="6" w:space="0"/>
              <w:right w:val="single" w:color="auto" w:sz="4" w:space="0"/>
            </w:tcBorders>
            <w:noWrap w:val="0"/>
            <w:vAlign w:val="center"/>
          </w:tcPr>
          <w:p w14:paraId="001416EB">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出生年月</w:t>
            </w:r>
          </w:p>
        </w:tc>
        <w:tc>
          <w:tcPr>
            <w:tcW w:w="1243" w:type="dxa"/>
            <w:tcBorders>
              <w:top w:val="single" w:color="auto" w:sz="6" w:space="0"/>
              <w:left w:val="single" w:color="auto" w:sz="6" w:space="0"/>
              <w:bottom w:val="single" w:color="auto" w:sz="6" w:space="0"/>
              <w:right w:val="single" w:color="auto" w:sz="4" w:space="0"/>
            </w:tcBorders>
            <w:noWrap w:val="0"/>
            <w:vAlign w:val="center"/>
          </w:tcPr>
          <w:p w14:paraId="6B815088">
            <w:pPr>
              <w:jc w:val="center"/>
              <w:rPr>
                <w:rFonts w:hint="eastAsia" w:ascii="仿宋_GB2312" w:hAnsi="仿宋_GB2312" w:eastAsia="仿宋_GB2312" w:cs="仿宋_GB2312"/>
                <w:bCs/>
                <w:color w:val="000000"/>
                <w:sz w:val="24"/>
                <w:szCs w:val="22"/>
              </w:rPr>
            </w:pPr>
          </w:p>
        </w:tc>
      </w:tr>
      <w:tr w14:paraId="2C021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14:paraId="0F350496">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行政职务</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14:paraId="20FEAC51">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14:paraId="07F04D8C">
            <w:pPr>
              <w:jc w:val="both"/>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val="en-US" w:eastAsia="zh-CN"/>
              </w:rPr>
              <w:t xml:space="preserve">  </w:t>
            </w:r>
            <w:r>
              <w:rPr>
                <w:rFonts w:hint="eastAsia" w:ascii="方正黑体_GBK" w:hAnsi="方正黑体_GBK" w:eastAsia="方正黑体_GBK" w:cs="方正黑体_GBK"/>
                <w:bCs/>
                <w:color w:val="000000"/>
                <w:sz w:val="24"/>
                <w:szCs w:val="22"/>
                <w:lang w:eastAsia="zh-CN"/>
              </w:rPr>
              <w:t>职称</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14:paraId="078956F4">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14:paraId="3430C6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研究专长</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14:paraId="6962C09E">
            <w:pPr>
              <w:jc w:val="center"/>
              <w:rPr>
                <w:rFonts w:hint="eastAsia" w:ascii="仿宋_GB2312" w:hAnsi="仿宋_GB2312" w:eastAsia="仿宋_GB2312" w:cs="仿宋_GB2312"/>
                <w:bCs/>
                <w:color w:val="000000"/>
                <w:sz w:val="24"/>
                <w:szCs w:val="22"/>
              </w:rPr>
            </w:pPr>
          </w:p>
          <w:p w14:paraId="462DF377">
            <w:pPr>
              <w:jc w:val="center"/>
              <w:rPr>
                <w:rFonts w:hint="eastAsia" w:ascii="仿宋_GB2312" w:hAnsi="仿宋_GB2312" w:eastAsia="仿宋_GB2312" w:cs="仿宋_GB2312"/>
                <w:bCs/>
                <w:color w:val="000000"/>
                <w:sz w:val="24"/>
                <w:szCs w:val="22"/>
              </w:rPr>
            </w:pPr>
          </w:p>
        </w:tc>
      </w:tr>
      <w:tr w14:paraId="5E12B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14:paraId="6A30414F">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最后学历</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14:paraId="7FA7EECA">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14:paraId="63CC8FC2">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最后学位</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14:paraId="7089CDB1">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14:paraId="34359C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eastAsia="zh-CN"/>
              </w:rPr>
              <w:t>手机</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14:paraId="44A4102A">
            <w:pPr>
              <w:jc w:val="center"/>
              <w:rPr>
                <w:rFonts w:hint="eastAsia" w:ascii="仿宋_GB2312" w:hAnsi="仿宋_GB2312" w:eastAsia="仿宋_GB2312" w:cs="仿宋_GB2312"/>
                <w:bCs/>
                <w:color w:val="000000"/>
                <w:sz w:val="24"/>
                <w:szCs w:val="22"/>
              </w:rPr>
            </w:pPr>
          </w:p>
        </w:tc>
      </w:tr>
      <w:tr w14:paraId="7EDBF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604" w:type="dxa"/>
            <w:vMerge w:val="restart"/>
            <w:tcBorders>
              <w:top w:val="single" w:color="auto" w:sz="6" w:space="0"/>
              <w:left w:val="single" w:color="auto" w:sz="4" w:space="0"/>
              <w:right w:val="single" w:color="auto" w:sz="6" w:space="0"/>
            </w:tcBorders>
            <w:noWrap w:val="0"/>
            <w:vAlign w:val="center"/>
          </w:tcPr>
          <w:p w14:paraId="0B65979B">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主</w:t>
            </w:r>
          </w:p>
          <w:p w14:paraId="0C4800A1">
            <w:pPr>
              <w:rPr>
                <w:rFonts w:hint="eastAsia" w:ascii="方正黑体_GBK" w:hAnsi="方正黑体_GBK" w:eastAsia="方正黑体_GBK" w:cs="方正黑体_GBK"/>
                <w:bCs/>
                <w:color w:val="000000"/>
                <w:sz w:val="28"/>
                <w:szCs w:val="24"/>
              </w:rPr>
            </w:pPr>
          </w:p>
          <w:p w14:paraId="186E79FF">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要</w:t>
            </w:r>
          </w:p>
          <w:p w14:paraId="4E9DDED8">
            <w:pPr>
              <w:rPr>
                <w:rFonts w:hint="eastAsia" w:ascii="方正黑体_GBK" w:hAnsi="方正黑体_GBK" w:eastAsia="方正黑体_GBK" w:cs="方正黑体_GBK"/>
                <w:bCs/>
                <w:color w:val="000000"/>
                <w:sz w:val="28"/>
                <w:szCs w:val="24"/>
              </w:rPr>
            </w:pPr>
          </w:p>
          <w:p w14:paraId="3C802139">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参</w:t>
            </w:r>
          </w:p>
          <w:p w14:paraId="0CBD5017">
            <w:pPr>
              <w:rPr>
                <w:rFonts w:hint="eastAsia" w:ascii="方正黑体_GBK" w:hAnsi="方正黑体_GBK" w:eastAsia="方正黑体_GBK" w:cs="方正黑体_GBK"/>
                <w:bCs/>
                <w:color w:val="000000"/>
                <w:sz w:val="28"/>
                <w:szCs w:val="24"/>
              </w:rPr>
            </w:pPr>
          </w:p>
          <w:p w14:paraId="61B67C15">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加</w:t>
            </w:r>
          </w:p>
          <w:p w14:paraId="57B6E93B">
            <w:pPr>
              <w:rPr>
                <w:rFonts w:hint="eastAsia" w:ascii="方正黑体_GBK" w:hAnsi="方正黑体_GBK" w:eastAsia="方正黑体_GBK" w:cs="方正黑体_GBK"/>
                <w:bCs/>
                <w:color w:val="000000"/>
                <w:sz w:val="28"/>
                <w:szCs w:val="24"/>
              </w:rPr>
            </w:pPr>
          </w:p>
          <w:p w14:paraId="6647BB30">
            <w:pPr>
              <w:rPr>
                <w:rFonts w:hint="eastAsia" w:ascii="仿宋_GB2312" w:hAnsi="仿宋_GB2312" w:eastAsia="仿宋_GB2312" w:cs="仿宋_GB2312"/>
                <w:bCs/>
                <w:color w:val="000000"/>
                <w:sz w:val="28"/>
                <w:szCs w:val="24"/>
                <w:lang w:eastAsia="zh-CN"/>
              </w:rPr>
            </w:pPr>
            <w:r>
              <w:rPr>
                <w:rFonts w:hint="eastAsia" w:ascii="方正黑体_GBK" w:hAnsi="方正黑体_GBK" w:eastAsia="方正黑体_GBK" w:cs="方正黑体_GBK"/>
                <w:bCs/>
                <w:color w:val="000000"/>
                <w:sz w:val="28"/>
                <w:szCs w:val="24"/>
              </w:rPr>
              <w:t>者</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2E78365">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姓  名</w:t>
            </w:r>
          </w:p>
        </w:tc>
        <w:tc>
          <w:tcPr>
            <w:tcW w:w="721" w:type="dxa"/>
            <w:tcBorders>
              <w:top w:val="single" w:color="auto" w:sz="6" w:space="0"/>
              <w:left w:val="single" w:color="auto" w:sz="6" w:space="0"/>
              <w:bottom w:val="single" w:color="auto" w:sz="6" w:space="0"/>
              <w:right w:val="single" w:color="auto" w:sz="6" w:space="0"/>
            </w:tcBorders>
            <w:noWrap w:val="0"/>
            <w:vAlign w:val="center"/>
          </w:tcPr>
          <w:p w14:paraId="14D50A11">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性别</w:t>
            </w:r>
          </w:p>
        </w:tc>
        <w:tc>
          <w:tcPr>
            <w:tcW w:w="722" w:type="dxa"/>
            <w:tcBorders>
              <w:top w:val="single" w:color="auto" w:sz="6" w:space="0"/>
              <w:left w:val="single" w:color="auto" w:sz="6" w:space="0"/>
              <w:bottom w:val="single" w:color="auto" w:sz="6" w:space="0"/>
              <w:right w:val="single" w:color="auto" w:sz="6" w:space="0"/>
            </w:tcBorders>
            <w:noWrap w:val="0"/>
            <w:vAlign w:val="center"/>
          </w:tcPr>
          <w:p w14:paraId="5B3336CE">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年龄</w:t>
            </w:r>
          </w:p>
        </w:tc>
        <w:tc>
          <w:tcPr>
            <w:tcW w:w="902" w:type="dxa"/>
            <w:tcBorders>
              <w:top w:val="single" w:color="auto" w:sz="6" w:space="0"/>
              <w:left w:val="single" w:color="auto" w:sz="6" w:space="0"/>
              <w:bottom w:val="single" w:color="auto" w:sz="6" w:space="0"/>
              <w:right w:val="single" w:color="auto" w:sz="6" w:space="0"/>
            </w:tcBorders>
            <w:noWrap w:val="0"/>
            <w:vAlign w:val="center"/>
          </w:tcPr>
          <w:p w14:paraId="5E011A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lang w:val="en-US" w:eastAsia="zh-CN"/>
              </w:rPr>
              <w:t>职称/</w:t>
            </w:r>
            <w:r>
              <w:rPr>
                <w:rFonts w:hint="eastAsia" w:ascii="仿宋_GB2312" w:hAnsi="仿宋_GB2312" w:eastAsia="仿宋_GB2312" w:cs="仿宋_GB2312"/>
                <w:b/>
                <w:bCs w:val="0"/>
                <w:color w:val="000000"/>
                <w:sz w:val="24"/>
                <w:szCs w:val="22"/>
              </w:rPr>
              <w:t>职务</w:t>
            </w: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073D0383">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研究</w:t>
            </w:r>
          </w:p>
          <w:p w14:paraId="3FB1BD56">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专长</w:t>
            </w: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176DD0D2">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学历</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934A464">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学位</w:t>
            </w: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44B7CE04">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工  作  单  位</w:t>
            </w:r>
          </w:p>
        </w:tc>
      </w:tr>
      <w:tr w14:paraId="3C6D1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04" w:type="dxa"/>
            <w:vMerge w:val="continue"/>
            <w:tcBorders>
              <w:left w:val="single" w:color="auto" w:sz="4" w:space="0"/>
              <w:right w:val="single" w:color="auto" w:sz="6" w:space="0"/>
            </w:tcBorders>
            <w:noWrap w:val="0"/>
            <w:vAlign w:val="center"/>
          </w:tcPr>
          <w:p w14:paraId="2D7F760F">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62ECA81E">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30070743">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557EEC33">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14D560EB">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42255EA2">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1E2F6B67">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0C24B7C6">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5691F25C">
            <w:pPr>
              <w:rPr>
                <w:rFonts w:hint="eastAsia" w:ascii="仿宋_GB2312" w:hAnsi="仿宋_GB2312" w:eastAsia="仿宋_GB2312" w:cs="仿宋_GB2312"/>
                <w:bCs/>
                <w:color w:val="000000"/>
                <w:sz w:val="24"/>
                <w:szCs w:val="22"/>
              </w:rPr>
            </w:pPr>
          </w:p>
        </w:tc>
      </w:tr>
      <w:tr w14:paraId="4BE6C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604" w:type="dxa"/>
            <w:vMerge w:val="continue"/>
            <w:tcBorders>
              <w:left w:val="single" w:color="auto" w:sz="4" w:space="0"/>
              <w:right w:val="single" w:color="auto" w:sz="6" w:space="0"/>
            </w:tcBorders>
            <w:noWrap w:val="0"/>
            <w:vAlign w:val="center"/>
          </w:tcPr>
          <w:p w14:paraId="435FD5A9">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10034CD6">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5D1F3237">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62971C41">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62915583">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42375E77">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43CBF04C">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11A00C1B">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5E0CF2CF">
            <w:pPr>
              <w:rPr>
                <w:rFonts w:hint="eastAsia" w:ascii="仿宋_GB2312" w:hAnsi="仿宋_GB2312" w:eastAsia="仿宋_GB2312" w:cs="仿宋_GB2312"/>
                <w:bCs/>
                <w:color w:val="000000"/>
                <w:sz w:val="24"/>
                <w:szCs w:val="22"/>
              </w:rPr>
            </w:pPr>
          </w:p>
        </w:tc>
      </w:tr>
      <w:tr w14:paraId="672A7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5" w:hRule="atLeast"/>
          <w:jc w:val="center"/>
        </w:trPr>
        <w:tc>
          <w:tcPr>
            <w:tcW w:w="604" w:type="dxa"/>
            <w:vMerge w:val="continue"/>
            <w:tcBorders>
              <w:left w:val="single" w:color="auto" w:sz="4" w:space="0"/>
              <w:right w:val="single" w:color="auto" w:sz="6" w:space="0"/>
            </w:tcBorders>
            <w:noWrap w:val="0"/>
            <w:vAlign w:val="center"/>
          </w:tcPr>
          <w:p w14:paraId="76B4A640">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60B46E3D">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00DE126B">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6E164F93">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6F698E14">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51CD979E">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36549ECC">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45CF949B">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1A67FA22">
            <w:pPr>
              <w:rPr>
                <w:rFonts w:hint="eastAsia" w:ascii="仿宋_GB2312" w:hAnsi="仿宋_GB2312" w:eastAsia="仿宋_GB2312" w:cs="仿宋_GB2312"/>
                <w:bCs/>
                <w:color w:val="000000"/>
                <w:sz w:val="24"/>
                <w:szCs w:val="22"/>
              </w:rPr>
            </w:pPr>
          </w:p>
        </w:tc>
      </w:tr>
      <w:tr w14:paraId="6FDC5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604" w:type="dxa"/>
            <w:vMerge w:val="continue"/>
            <w:tcBorders>
              <w:left w:val="single" w:color="auto" w:sz="4" w:space="0"/>
              <w:right w:val="single" w:color="auto" w:sz="6" w:space="0"/>
            </w:tcBorders>
            <w:noWrap w:val="0"/>
            <w:vAlign w:val="center"/>
          </w:tcPr>
          <w:p w14:paraId="643E481F">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37C7701F">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06F95D0E">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6F9AFC16">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502FED30">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75CA377F">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0CA1A5F7">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303B93D4">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58E08246">
            <w:pPr>
              <w:rPr>
                <w:rFonts w:hint="eastAsia" w:ascii="仿宋_GB2312" w:hAnsi="仿宋_GB2312" w:eastAsia="仿宋_GB2312" w:cs="仿宋_GB2312"/>
                <w:bCs/>
                <w:color w:val="000000"/>
                <w:sz w:val="24"/>
                <w:szCs w:val="22"/>
              </w:rPr>
            </w:pPr>
          </w:p>
        </w:tc>
      </w:tr>
      <w:tr w14:paraId="40960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7E0CCBE5">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31BFB443">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2420FD5C">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59E3FAE2">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09B88AD0">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4207C7E7">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69C5DDC4">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6DED5DB">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6AF76B43">
            <w:pPr>
              <w:rPr>
                <w:rFonts w:hint="eastAsia" w:ascii="仿宋_GB2312" w:hAnsi="仿宋_GB2312" w:eastAsia="仿宋_GB2312" w:cs="仿宋_GB2312"/>
                <w:bCs/>
                <w:color w:val="000000"/>
                <w:sz w:val="24"/>
                <w:szCs w:val="22"/>
              </w:rPr>
            </w:pPr>
          </w:p>
        </w:tc>
      </w:tr>
      <w:tr w14:paraId="2F526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44FC55FA">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3B796601">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13ADDFF9">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2823390A">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1B6E6C4F">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45F80BCB">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15908108">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095190C0">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4EC863E6">
            <w:pPr>
              <w:rPr>
                <w:rFonts w:hint="eastAsia" w:ascii="仿宋_GB2312" w:hAnsi="仿宋_GB2312" w:eastAsia="仿宋_GB2312" w:cs="仿宋_GB2312"/>
                <w:bCs/>
                <w:color w:val="000000"/>
                <w:sz w:val="24"/>
                <w:szCs w:val="22"/>
              </w:rPr>
            </w:pPr>
          </w:p>
        </w:tc>
      </w:tr>
      <w:tr w14:paraId="69BC1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2D830606">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6C78AC29">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5CA517BD">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514F93DD">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59EE7434">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6BD876D1">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26850BB1">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FE0849A">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74C6CF38">
            <w:pPr>
              <w:rPr>
                <w:rFonts w:hint="eastAsia" w:ascii="仿宋_GB2312" w:hAnsi="仿宋_GB2312" w:eastAsia="仿宋_GB2312" w:cs="仿宋_GB2312"/>
                <w:bCs/>
                <w:color w:val="000000"/>
                <w:sz w:val="24"/>
                <w:szCs w:val="22"/>
              </w:rPr>
            </w:pPr>
          </w:p>
        </w:tc>
      </w:tr>
      <w:tr w14:paraId="4F525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768EEEC0">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7615DA62">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6AAB68E2">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3D8D7D44">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2631F933">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742852A4">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594F2870">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3AE06904">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4B5D553A">
            <w:pPr>
              <w:rPr>
                <w:rFonts w:hint="eastAsia" w:ascii="仿宋_GB2312" w:hAnsi="仿宋_GB2312" w:eastAsia="仿宋_GB2312" w:cs="仿宋_GB2312"/>
                <w:bCs/>
                <w:color w:val="000000"/>
                <w:sz w:val="24"/>
                <w:szCs w:val="22"/>
              </w:rPr>
            </w:pPr>
          </w:p>
        </w:tc>
      </w:tr>
      <w:tr w14:paraId="7AF5F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0B14E606">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630A1A44">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43906003">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6659B3BC">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6DBC804F">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0ACBAF51">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4377316C">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0B3542E5">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375A0F4F">
            <w:pPr>
              <w:rPr>
                <w:rFonts w:hint="eastAsia" w:ascii="仿宋_GB2312" w:hAnsi="仿宋_GB2312" w:eastAsia="仿宋_GB2312" w:cs="仿宋_GB2312"/>
                <w:bCs/>
                <w:color w:val="000000"/>
                <w:sz w:val="24"/>
                <w:szCs w:val="22"/>
              </w:rPr>
            </w:pPr>
          </w:p>
        </w:tc>
      </w:tr>
    </w:tbl>
    <w:p w14:paraId="08D104CA">
      <w:pPr>
        <w:spacing w:line="480" w:lineRule="auto"/>
        <w:ind w:firstLine="320" w:firstLineChars="100"/>
        <w:rPr>
          <w:rFonts w:eastAsia="黑体"/>
          <w:color w:val="000000"/>
          <w:sz w:val="32"/>
        </w:rPr>
      </w:pPr>
    </w:p>
    <w:p w14:paraId="54E0DCF9">
      <w:pPr>
        <w:spacing w:line="480" w:lineRule="auto"/>
        <w:ind w:firstLine="320" w:firstLineChars="100"/>
        <w:rPr>
          <w:rFonts w:eastAsia="黑体"/>
          <w:color w:val="000000"/>
          <w:sz w:val="32"/>
        </w:rPr>
      </w:pPr>
      <w:r>
        <w:rPr>
          <w:rFonts w:eastAsia="黑体"/>
          <w:color w:val="000000"/>
          <w:sz w:val="32"/>
        </w:rPr>
        <w:t>二、申报成果介绍</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7"/>
      </w:tblGrid>
      <w:tr w14:paraId="797D2F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7" w:type="dxa"/>
            <w:tcBorders>
              <w:top w:val="single" w:color="auto" w:sz="8" w:space="0"/>
              <w:left w:val="single" w:color="auto" w:sz="8" w:space="0"/>
              <w:bottom w:val="single" w:color="auto" w:sz="8" w:space="0"/>
              <w:right w:val="single" w:color="auto" w:sz="8" w:space="0"/>
            </w:tcBorders>
            <w:noWrap w:val="0"/>
            <w:vAlign w:val="top"/>
          </w:tcPr>
          <w:p w14:paraId="177D2C3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rPr>
            </w:pPr>
            <w:r>
              <w:rPr>
                <w:rFonts w:hint="eastAsia" w:ascii="仿宋_GB2312" w:hAnsi="仿宋_GB2312" w:eastAsia="仿宋_GB2312" w:cs="仿宋_GB2312"/>
                <w:bCs/>
                <w:color w:val="000000"/>
                <w:sz w:val="28"/>
                <w:szCs w:val="24"/>
              </w:rPr>
              <w:t>本成果的选题意义、主要内容、主要观点、研究方法、应用价值或学术价值；目前存在的问题或需要改进之处；未完成部分情况，下一步研究计划。（此栏目不超过4000字）</w:t>
            </w:r>
          </w:p>
          <w:p w14:paraId="112E0A77">
            <w:pPr>
              <w:spacing w:line="312" w:lineRule="auto"/>
              <w:ind w:right="323" w:firstLine="700" w:firstLineChars="250"/>
              <w:rPr>
                <w:rFonts w:eastAsia="黑体"/>
                <w:color w:val="000000"/>
                <w:sz w:val="28"/>
              </w:rPr>
            </w:pPr>
          </w:p>
          <w:p w14:paraId="4DEF7691">
            <w:pPr>
              <w:spacing w:line="312" w:lineRule="auto"/>
              <w:ind w:right="323" w:firstLine="700" w:firstLineChars="250"/>
              <w:rPr>
                <w:rFonts w:eastAsia="黑体"/>
                <w:color w:val="000000"/>
                <w:sz w:val="28"/>
              </w:rPr>
            </w:pPr>
          </w:p>
          <w:p w14:paraId="55E3B827">
            <w:pPr>
              <w:spacing w:line="312" w:lineRule="auto"/>
              <w:ind w:right="323" w:firstLine="700" w:firstLineChars="250"/>
              <w:rPr>
                <w:rFonts w:eastAsia="黑体"/>
                <w:color w:val="000000"/>
                <w:sz w:val="28"/>
              </w:rPr>
            </w:pPr>
          </w:p>
          <w:p w14:paraId="6E259F0E">
            <w:pPr>
              <w:spacing w:line="312" w:lineRule="auto"/>
              <w:ind w:right="323" w:firstLine="700" w:firstLineChars="250"/>
              <w:rPr>
                <w:rFonts w:eastAsia="黑体"/>
                <w:color w:val="000000"/>
                <w:sz w:val="28"/>
              </w:rPr>
            </w:pPr>
          </w:p>
          <w:p w14:paraId="67CB6723">
            <w:pPr>
              <w:spacing w:line="312" w:lineRule="auto"/>
              <w:ind w:right="323" w:firstLine="700" w:firstLineChars="250"/>
              <w:rPr>
                <w:rFonts w:eastAsia="黑体"/>
                <w:color w:val="000000"/>
                <w:sz w:val="28"/>
              </w:rPr>
            </w:pPr>
          </w:p>
          <w:p w14:paraId="5B8A2DDC">
            <w:pPr>
              <w:spacing w:line="312" w:lineRule="auto"/>
              <w:ind w:right="323" w:firstLine="700" w:firstLineChars="250"/>
              <w:rPr>
                <w:rFonts w:eastAsia="黑体"/>
                <w:color w:val="000000"/>
                <w:sz w:val="28"/>
              </w:rPr>
            </w:pPr>
          </w:p>
          <w:p w14:paraId="2F664C46">
            <w:pPr>
              <w:spacing w:line="312" w:lineRule="auto"/>
              <w:ind w:right="323" w:firstLine="700" w:firstLineChars="250"/>
              <w:rPr>
                <w:rFonts w:eastAsia="黑体"/>
                <w:color w:val="000000"/>
                <w:sz w:val="28"/>
              </w:rPr>
            </w:pPr>
          </w:p>
          <w:p w14:paraId="53B4E598">
            <w:pPr>
              <w:spacing w:line="312" w:lineRule="auto"/>
              <w:ind w:right="323" w:firstLine="700" w:firstLineChars="250"/>
              <w:rPr>
                <w:rFonts w:eastAsia="黑体"/>
                <w:color w:val="000000"/>
                <w:sz w:val="28"/>
              </w:rPr>
            </w:pPr>
          </w:p>
          <w:p w14:paraId="74FDC7F9">
            <w:pPr>
              <w:spacing w:line="312" w:lineRule="auto"/>
              <w:ind w:right="323" w:firstLine="700" w:firstLineChars="250"/>
              <w:rPr>
                <w:rFonts w:eastAsia="黑体"/>
                <w:color w:val="000000"/>
                <w:sz w:val="28"/>
              </w:rPr>
            </w:pPr>
          </w:p>
          <w:p w14:paraId="4BB7D882">
            <w:pPr>
              <w:spacing w:line="312" w:lineRule="auto"/>
              <w:ind w:right="323" w:firstLine="700" w:firstLineChars="250"/>
              <w:rPr>
                <w:rFonts w:eastAsia="黑体"/>
                <w:color w:val="000000"/>
                <w:sz w:val="28"/>
              </w:rPr>
            </w:pPr>
          </w:p>
          <w:p w14:paraId="3756CE3A">
            <w:pPr>
              <w:spacing w:line="312" w:lineRule="auto"/>
              <w:ind w:right="323" w:firstLine="700" w:firstLineChars="250"/>
              <w:rPr>
                <w:rFonts w:eastAsia="黑体"/>
                <w:color w:val="000000"/>
                <w:sz w:val="28"/>
              </w:rPr>
            </w:pPr>
          </w:p>
          <w:p w14:paraId="3DF32BB3">
            <w:pPr>
              <w:spacing w:line="312" w:lineRule="auto"/>
              <w:ind w:right="323" w:firstLine="700" w:firstLineChars="250"/>
              <w:rPr>
                <w:rFonts w:eastAsia="黑体"/>
                <w:color w:val="000000"/>
                <w:sz w:val="28"/>
              </w:rPr>
            </w:pPr>
          </w:p>
          <w:p w14:paraId="78578509">
            <w:pPr>
              <w:spacing w:line="312" w:lineRule="auto"/>
              <w:ind w:right="323" w:firstLine="700" w:firstLineChars="250"/>
              <w:rPr>
                <w:rFonts w:eastAsia="黑体"/>
                <w:color w:val="000000"/>
                <w:sz w:val="28"/>
              </w:rPr>
            </w:pPr>
          </w:p>
          <w:p w14:paraId="390B5EAC">
            <w:pPr>
              <w:spacing w:line="312" w:lineRule="auto"/>
              <w:ind w:right="323" w:firstLine="700" w:firstLineChars="250"/>
              <w:rPr>
                <w:rFonts w:eastAsia="黑体"/>
                <w:color w:val="000000"/>
                <w:sz w:val="28"/>
              </w:rPr>
            </w:pPr>
          </w:p>
          <w:p w14:paraId="61FA4E51">
            <w:pPr>
              <w:spacing w:line="312" w:lineRule="auto"/>
              <w:ind w:right="323"/>
              <w:rPr>
                <w:rFonts w:eastAsia="黑体"/>
                <w:color w:val="000000"/>
                <w:sz w:val="28"/>
              </w:rPr>
            </w:pPr>
          </w:p>
          <w:p w14:paraId="0627FC08">
            <w:pPr>
              <w:spacing w:line="312" w:lineRule="auto"/>
              <w:ind w:right="323"/>
              <w:rPr>
                <w:rFonts w:eastAsia="黑体"/>
                <w:color w:val="000000"/>
                <w:sz w:val="28"/>
              </w:rPr>
            </w:pPr>
          </w:p>
          <w:p w14:paraId="393449EC">
            <w:pPr>
              <w:spacing w:line="312" w:lineRule="auto"/>
              <w:ind w:right="323" w:firstLine="700" w:firstLineChars="250"/>
              <w:rPr>
                <w:rFonts w:eastAsia="黑体"/>
                <w:color w:val="000000"/>
                <w:sz w:val="28"/>
              </w:rPr>
            </w:pPr>
          </w:p>
          <w:p w14:paraId="726E5011">
            <w:pPr>
              <w:spacing w:line="312" w:lineRule="auto"/>
              <w:ind w:right="323" w:firstLine="700" w:firstLineChars="250"/>
              <w:rPr>
                <w:rFonts w:eastAsia="楷体_GB2312"/>
                <w:color w:val="000000"/>
                <w:sz w:val="28"/>
              </w:rPr>
            </w:pPr>
            <w:r>
              <w:rPr>
                <w:rFonts w:eastAsia="楷体_GB2312"/>
                <w:color w:val="000000"/>
                <w:sz w:val="28"/>
              </w:rPr>
              <w:t>（此处可加页）</w:t>
            </w:r>
          </w:p>
        </w:tc>
      </w:tr>
    </w:tbl>
    <w:p w14:paraId="7BF01189">
      <w:pPr>
        <w:spacing w:line="480" w:lineRule="auto"/>
        <w:ind w:firstLine="320" w:firstLineChars="100"/>
        <w:rPr>
          <w:rFonts w:eastAsia="黑体"/>
          <w:color w:val="000000"/>
          <w:sz w:val="32"/>
        </w:rPr>
      </w:pPr>
    </w:p>
    <w:p w14:paraId="3A3876BC">
      <w:pPr>
        <w:spacing w:line="480" w:lineRule="auto"/>
        <w:ind w:firstLine="320" w:firstLineChars="100"/>
        <w:rPr>
          <w:rFonts w:hint="eastAsia" w:eastAsia="黑体"/>
          <w:color w:val="000000"/>
          <w:sz w:val="32"/>
          <w:lang w:eastAsia="zh-CN"/>
        </w:rPr>
      </w:pPr>
      <w:r>
        <w:rPr>
          <w:rFonts w:eastAsia="黑体"/>
          <w:color w:val="000000"/>
          <w:sz w:val="32"/>
        </w:rPr>
        <w:t>三、负责人及主要参与者相关成果</w:t>
      </w:r>
      <w:r>
        <w:rPr>
          <w:rFonts w:hint="eastAsia" w:eastAsia="黑体"/>
          <w:color w:val="000000"/>
          <w:sz w:val="32"/>
          <w:lang w:eastAsia="zh-CN"/>
        </w:rPr>
        <w:t>（限</w:t>
      </w:r>
      <w:r>
        <w:rPr>
          <w:rFonts w:hint="eastAsia" w:eastAsia="黑体"/>
          <w:color w:val="000000"/>
          <w:sz w:val="32"/>
          <w:lang w:val="en-US" w:eastAsia="zh-CN"/>
        </w:rPr>
        <w:t>5项</w:t>
      </w:r>
      <w:r>
        <w:rPr>
          <w:rFonts w:hint="eastAsia" w:eastAsia="黑体"/>
          <w:color w:val="000000"/>
          <w:sz w:val="32"/>
          <w:lang w:eastAsia="zh-CN"/>
        </w:rPr>
        <w:t>）</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7"/>
        <w:gridCol w:w="1628"/>
        <w:gridCol w:w="1281"/>
        <w:gridCol w:w="2117"/>
        <w:gridCol w:w="1465"/>
      </w:tblGrid>
      <w:tr w14:paraId="55105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2" w:hRule="atLeast"/>
          <w:jc w:val="center"/>
        </w:trPr>
        <w:tc>
          <w:tcPr>
            <w:tcW w:w="2507" w:type="dxa"/>
            <w:tcBorders>
              <w:top w:val="single" w:color="auto" w:sz="8" w:space="0"/>
              <w:left w:val="single" w:color="auto" w:sz="8" w:space="0"/>
              <w:bottom w:val="single" w:color="auto" w:sz="6" w:space="0"/>
              <w:right w:val="single" w:color="auto" w:sz="6" w:space="0"/>
            </w:tcBorders>
            <w:noWrap w:val="0"/>
            <w:vAlign w:val="center"/>
          </w:tcPr>
          <w:p w14:paraId="120ADF6F">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成果名称</w:t>
            </w:r>
          </w:p>
        </w:tc>
        <w:tc>
          <w:tcPr>
            <w:tcW w:w="1628" w:type="dxa"/>
            <w:tcBorders>
              <w:top w:val="single" w:color="auto" w:sz="8" w:space="0"/>
              <w:left w:val="single" w:color="auto" w:sz="6" w:space="0"/>
              <w:bottom w:val="single" w:color="auto" w:sz="6" w:space="0"/>
              <w:right w:val="single" w:color="auto" w:sz="6" w:space="0"/>
            </w:tcBorders>
            <w:noWrap w:val="0"/>
            <w:vAlign w:val="center"/>
          </w:tcPr>
          <w:p w14:paraId="6CD6354E">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作者</w:t>
            </w:r>
          </w:p>
        </w:tc>
        <w:tc>
          <w:tcPr>
            <w:tcW w:w="1281" w:type="dxa"/>
            <w:tcBorders>
              <w:top w:val="single" w:color="auto" w:sz="8" w:space="0"/>
              <w:left w:val="single" w:color="auto" w:sz="6" w:space="0"/>
              <w:bottom w:val="single" w:color="auto" w:sz="6" w:space="0"/>
              <w:right w:val="single" w:color="auto" w:sz="6" w:space="0"/>
            </w:tcBorders>
            <w:noWrap w:val="0"/>
            <w:vAlign w:val="center"/>
          </w:tcPr>
          <w:p w14:paraId="6EF9CF4B">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w:t>
            </w:r>
          </w:p>
          <w:p w14:paraId="56772F0B">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形式</w:t>
            </w:r>
          </w:p>
        </w:tc>
        <w:tc>
          <w:tcPr>
            <w:tcW w:w="2117" w:type="dxa"/>
            <w:tcBorders>
              <w:top w:val="single" w:color="auto" w:sz="8" w:space="0"/>
              <w:left w:val="single" w:color="auto" w:sz="6" w:space="0"/>
              <w:bottom w:val="single" w:color="auto" w:sz="6" w:space="0"/>
              <w:right w:val="single" w:color="auto" w:sz="6" w:space="0"/>
            </w:tcBorders>
            <w:noWrap w:val="0"/>
            <w:vAlign w:val="center"/>
          </w:tcPr>
          <w:p w14:paraId="2BFC8D9A">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出版单位</w:t>
            </w:r>
          </w:p>
          <w:p w14:paraId="68567910">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或发表刊物</w:t>
            </w:r>
          </w:p>
        </w:tc>
        <w:tc>
          <w:tcPr>
            <w:tcW w:w="1465" w:type="dxa"/>
            <w:tcBorders>
              <w:top w:val="single" w:color="auto" w:sz="8" w:space="0"/>
              <w:left w:val="single" w:color="auto" w:sz="6" w:space="0"/>
              <w:bottom w:val="single" w:color="auto" w:sz="6" w:space="0"/>
              <w:right w:val="single" w:color="auto" w:sz="8" w:space="0"/>
            </w:tcBorders>
            <w:noWrap w:val="0"/>
            <w:vAlign w:val="center"/>
          </w:tcPr>
          <w:p w14:paraId="7FAD1C69">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出版发表时间</w:t>
            </w:r>
          </w:p>
        </w:tc>
      </w:tr>
      <w:tr w14:paraId="26F43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65C53820">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4C3662E8">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776BDED6">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0D99596D">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670B68B8">
            <w:pPr>
              <w:jc w:val="left"/>
              <w:rPr>
                <w:color w:val="000000"/>
              </w:rPr>
            </w:pPr>
          </w:p>
        </w:tc>
      </w:tr>
      <w:tr w14:paraId="0D6B0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558011F8">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1EA0DCAE">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09C048FD">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423BB683">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295E1DE1">
            <w:pPr>
              <w:jc w:val="left"/>
              <w:rPr>
                <w:color w:val="000000"/>
              </w:rPr>
            </w:pPr>
          </w:p>
        </w:tc>
      </w:tr>
      <w:tr w14:paraId="79B9B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209CDED6">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331D3AE2">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37EE6940">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7A4AB5A4">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79E852BD">
            <w:pPr>
              <w:jc w:val="left"/>
              <w:rPr>
                <w:color w:val="000000"/>
              </w:rPr>
            </w:pPr>
          </w:p>
        </w:tc>
      </w:tr>
      <w:tr w14:paraId="14430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78DD46F1">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0C8890CE">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51A0BDF9">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2399B76D">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7BFB27F8">
            <w:pPr>
              <w:jc w:val="left"/>
              <w:rPr>
                <w:color w:val="000000"/>
              </w:rPr>
            </w:pPr>
          </w:p>
        </w:tc>
      </w:tr>
      <w:tr w14:paraId="38C13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48197B14">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100D4E7E">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1537F3AA">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44623C1D">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43E5F558">
            <w:pPr>
              <w:jc w:val="left"/>
              <w:rPr>
                <w:color w:val="000000"/>
              </w:rPr>
            </w:pPr>
          </w:p>
        </w:tc>
      </w:tr>
    </w:tbl>
    <w:p w14:paraId="682DBABE">
      <w:pPr>
        <w:jc w:val="left"/>
        <w:rPr>
          <w:rFonts w:eastAsia="黑体"/>
          <w:color w:val="000000"/>
          <w:sz w:val="32"/>
        </w:rPr>
      </w:pPr>
      <w:r>
        <w:rPr>
          <w:rFonts w:hint="eastAsia" w:eastAsia="黑体"/>
          <w:color w:val="000000"/>
          <w:sz w:val="32"/>
          <w:lang w:val="en-US" w:eastAsia="zh-CN"/>
        </w:rPr>
        <w:t xml:space="preserve"> </w:t>
      </w:r>
      <w:r>
        <w:rPr>
          <w:rFonts w:eastAsia="黑体"/>
          <w:color w:val="000000"/>
          <w:sz w:val="32"/>
        </w:rPr>
        <w:t>四、课题负责人所依托单位审核意见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80"/>
      </w:tblGrid>
      <w:tr w14:paraId="0AE2EE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34" w:hRule="atLeast"/>
          <w:jc w:val="center"/>
        </w:trPr>
        <w:tc>
          <w:tcPr>
            <w:tcW w:w="8880" w:type="dxa"/>
            <w:tcBorders>
              <w:top w:val="single" w:color="auto" w:sz="8" w:space="0"/>
              <w:left w:val="single" w:color="auto" w:sz="8" w:space="0"/>
              <w:bottom w:val="single" w:color="auto" w:sz="8" w:space="0"/>
              <w:right w:val="single" w:color="auto" w:sz="8" w:space="0"/>
            </w:tcBorders>
            <w:noWrap w:val="0"/>
            <w:vAlign w:val="top"/>
          </w:tcPr>
          <w:p w14:paraId="5CCEFE4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申请表所填写的内容是否属实；该课题负责人和参加者的政治业务素质是否适合承担本课题的研究工作；该成果是否已完成研究任务的80%及以上；该成果是否其他省部级及以上项目的研究成果；本单位能否提供完成本课题所需的时间和条件；本单位是否同意承担本课题的管理任务和信誉保证。</w:t>
            </w:r>
          </w:p>
          <w:p w14:paraId="0124874C">
            <w:pPr>
              <w:pStyle w:val="2"/>
              <w:spacing w:before="100" w:beforeAutospacing="1"/>
              <w:rPr>
                <w:rFonts w:ascii="Times New Roman" w:hAnsi="Times New Roman"/>
                <w:color w:val="000000"/>
              </w:rPr>
            </w:pPr>
          </w:p>
          <w:p w14:paraId="20709C0B">
            <w:pPr>
              <w:spacing w:line="460" w:lineRule="exact"/>
              <w:ind w:firstLine="2940" w:firstLineChars="1400"/>
              <w:jc w:val="left"/>
              <w:rPr>
                <w:color w:val="000000"/>
              </w:rPr>
            </w:pPr>
            <w:r>
              <w:rPr>
                <w:color w:val="000000"/>
              </w:rPr>
              <w:t xml:space="preserve">                    </w:t>
            </w:r>
          </w:p>
          <w:p w14:paraId="51F62C09">
            <w:pPr>
              <w:spacing w:line="460" w:lineRule="exact"/>
              <w:ind w:firstLine="2940" w:firstLineChars="1400"/>
              <w:jc w:val="left"/>
              <w:rPr>
                <w:color w:val="000000"/>
              </w:rPr>
            </w:pPr>
          </w:p>
          <w:p w14:paraId="1DC20824">
            <w:pPr>
              <w:spacing w:line="460" w:lineRule="exact"/>
              <w:ind w:firstLine="2940" w:firstLineChars="1400"/>
              <w:jc w:val="left"/>
              <w:rPr>
                <w:color w:val="000000"/>
              </w:rPr>
            </w:pPr>
          </w:p>
          <w:p w14:paraId="70A87BC7">
            <w:pPr>
              <w:spacing w:line="460" w:lineRule="exact"/>
              <w:ind w:firstLine="2940" w:firstLineChars="1400"/>
              <w:jc w:val="left"/>
              <w:rPr>
                <w:color w:val="000000"/>
              </w:rPr>
            </w:pPr>
          </w:p>
          <w:p w14:paraId="7757837B">
            <w:pPr>
              <w:spacing w:line="460" w:lineRule="exact"/>
              <w:ind w:firstLine="2940" w:firstLineChars="1400"/>
              <w:jc w:val="left"/>
              <w:rPr>
                <w:color w:val="000000"/>
              </w:rPr>
            </w:pPr>
          </w:p>
          <w:p w14:paraId="357E768C">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14:paraId="5B2C823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14:paraId="4FA9D8A0">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jc w:val="right"/>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依托单位（公章）    </w:t>
            </w:r>
          </w:p>
          <w:p w14:paraId="4FA259A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w:t>
            </w:r>
          </w:p>
          <w:p w14:paraId="6BD8AB6E">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color w:val="000000"/>
              </w:rPr>
            </w:pPr>
            <w:r>
              <w:rPr>
                <w:rFonts w:hint="eastAsia" w:ascii="仿宋_GB2312" w:hAnsi="仿宋_GB2312" w:eastAsia="仿宋_GB2312" w:cs="仿宋_GB2312"/>
                <w:bCs/>
                <w:color w:val="000000"/>
                <w:sz w:val="28"/>
                <w:szCs w:val="24"/>
                <w:lang w:val="en-US" w:eastAsia="zh-CN"/>
              </w:rPr>
              <w:t xml:space="preserve">                                   年  月   日      </w:t>
            </w:r>
            <w:r>
              <w:rPr>
                <w:color w:val="000000"/>
              </w:rPr>
              <w:t xml:space="preserve"> </w:t>
            </w:r>
          </w:p>
        </w:tc>
      </w:tr>
    </w:tbl>
    <w:p w14:paraId="758C4612">
      <w:pPr>
        <w:jc w:val="left"/>
        <w:rPr>
          <w:rFonts w:eastAsia="黑体"/>
          <w:color w:val="000000"/>
          <w:sz w:val="32"/>
        </w:rPr>
      </w:pPr>
      <w:r>
        <w:rPr>
          <w:rFonts w:hint="eastAsia" w:eastAsia="黑体"/>
          <w:color w:val="000000"/>
          <w:sz w:val="32"/>
          <w:lang w:eastAsia="zh-CN"/>
        </w:rPr>
        <w:br w:type="page"/>
      </w:r>
      <w:r>
        <w:rPr>
          <w:rFonts w:hint="eastAsia" w:eastAsia="黑体"/>
          <w:color w:val="000000"/>
          <w:sz w:val="32"/>
          <w:lang w:eastAsia="zh-CN"/>
        </w:rPr>
        <w:t>五</w:t>
      </w:r>
      <w:r>
        <w:rPr>
          <w:rFonts w:eastAsia="黑体"/>
          <w:color w:val="000000"/>
          <w:sz w:val="32"/>
        </w:rPr>
        <w:t>、课题负责人、依托单位联系方式及经费管理单位账户</w:t>
      </w:r>
    </w:p>
    <w:p w14:paraId="2FB73E49">
      <w:pPr>
        <w:jc w:val="center"/>
        <w:rPr>
          <w:rFonts w:eastAsia="楷体_GB2312"/>
          <w:b/>
          <w:bCs/>
          <w:color w:val="000000"/>
          <w:szCs w:val="21"/>
        </w:rPr>
      </w:pPr>
      <w:r>
        <w:rPr>
          <w:rFonts w:eastAsia="楷体_GB2312"/>
          <w:b/>
          <w:bCs/>
          <w:color w:val="000000"/>
          <w:szCs w:val="21"/>
        </w:rPr>
        <w:t>（本栏信息务必准确填写，联系方式必须是课题负责人的联系方式）</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60"/>
      </w:tblGrid>
      <w:tr w14:paraId="5C6998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8960" w:type="dxa"/>
            <w:tcBorders>
              <w:top w:val="single" w:color="auto" w:sz="8" w:space="0"/>
              <w:left w:val="single" w:color="auto" w:sz="8" w:space="0"/>
              <w:bottom w:val="single" w:color="auto" w:sz="4" w:space="0"/>
              <w:right w:val="single" w:color="auto" w:sz="8" w:space="0"/>
            </w:tcBorders>
            <w:noWrap w:val="0"/>
            <w:vAlign w:val="center"/>
          </w:tcPr>
          <w:p w14:paraId="7C6F4FB3">
            <w:pPr>
              <w:jc w:val="center"/>
              <w:rPr>
                <w:rFonts w:eastAsia="黑体"/>
                <w:bCs/>
                <w:color w:val="000000"/>
                <w:szCs w:val="21"/>
              </w:rPr>
            </w:pPr>
            <w:r>
              <w:rPr>
                <w:rFonts w:hint="eastAsia" w:ascii="Times New Roman" w:hAnsi="Times New Roman" w:eastAsia="黑体" w:cs="Times New Roman"/>
                <w:color w:val="000000"/>
                <w:sz w:val="24"/>
                <w:szCs w:val="20"/>
              </w:rPr>
              <w:t>课题负责人联系方式</w:t>
            </w:r>
          </w:p>
        </w:tc>
      </w:tr>
      <w:tr w14:paraId="45929E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74"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14:paraId="1C5DA72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w:t>
            </w:r>
          </w:p>
          <w:p w14:paraId="448A705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w:t>
            </w:r>
          </w:p>
          <w:p w14:paraId="7654B27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bCs/>
                <w:color w:val="000000"/>
                <w:szCs w:val="21"/>
              </w:rPr>
            </w:pPr>
            <w:r>
              <w:rPr>
                <w:rFonts w:hint="eastAsia" w:ascii="仿宋_GB2312" w:hAnsi="仿宋_GB2312" w:eastAsia="仿宋_GB2312" w:cs="仿宋_GB2312"/>
                <w:bCs/>
                <w:color w:val="000000"/>
                <w:sz w:val="28"/>
                <w:szCs w:val="24"/>
                <w:lang w:val="en-US" w:eastAsia="zh-CN"/>
              </w:rPr>
              <w:t>电子邮箱</w:t>
            </w:r>
            <w:r>
              <w:rPr>
                <w:rFonts w:eastAsia="仿宋_GB2312"/>
                <w:bCs/>
                <w:color w:val="000000"/>
                <w:szCs w:val="21"/>
              </w:rPr>
              <w:t>：</w:t>
            </w:r>
          </w:p>
        </w:tc>
      </w:tr>
      <w:tr w14:paraId="24CF12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8960" w:type="dxa"/>
            <w:tcBorders>
              <w:top w:val="single" w:color="auto" w:sz="6" w:space="0"/>
              <w:left w:val="single" w:color="auto" w:sz="8" w:space="0"/>
              <w:bottom w:val="single" w:color="auto" w:sz="4" w:space="0"/>
              <w:right w:val="single" w:color="auto" w:sz="8" w:space="0"/>
            </w:tcBorders>
            <w:noWrap w:val="0"/>
            <w:vAlign w:val="center"/>
          </w:tcPr>
          <w:p w14:paraId="61D8E3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bCs/>
                <w:color w:val="000000"/>
                <w:szCs w:val="21"/>
              </w:rPr>
            </w:pPr>
            <w:r>
              <w:rPr>
                <w:rFonts w:hint="eastAsia" w:ascii="Times New Roman" w:hAnsi="Times New Roman" w:eastAsia="黑体" w:cs="Times New Roman"/>
                <w:color w:val="000000"/>
                <w:sz w:val="24"/>
                <w:szCs w:val="20"/>
              </w:rPr>
              <w:t>依托单位科研管理部门联系方式</w:t>
            </w:r>
          </w:p>
        </w:tc>
      </w:tr>
      <w:tr w14:paraId="561E14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43"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14:paraId="194C5D0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w:t>
            </w:r>
          </w:p>
          <w:p w14:paraId="79A9E15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固定联系人：</w:t>
            </w:r>
          </w:p>
          <w:p w14:paraId="6A2534D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办公电话：</w:t>
            </w:r>
          </w:p>
          <w:p w14:paraId="02BD9BE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w:t>
            </w:r>
          </w:p>
          <w:p w14:paraId="36C9EB6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bCs/>
                <w:color w:val="000000"/>
                <w:sz w:val="28"/>
                <w:szCs w:val="24"/>
                <w:lang w:val="en-US" w:eastAsia="zh-CN"/>
              </w:rPr>
              <w:t>电子邮箱：</w:t>
            </w:r>
          </w:p>
        </w:tc>
      </w:tr>
      <w:tr w14:paraId="59F223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14:paraId="47F6353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经费管理单位：</w:t>
            </w:r>
          </w:p>
        </w:tc>
      </w:tr>
      <w:tr w14:paraId="49A687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14:paraId="6FC520B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名：</w:t>
            </w:r>
          </w:p>
        </w:tc>
      </w:tr>
      <w:tr w14:paraId="6116C2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602" w:hRule="atLeast"/>
          <w:jc w:val="center"/>
        </w:trPr>
        <w:tc>
          <w:tcPr>
            <w:tcW w:w="8960" w:type="dxa"/>
            <w:tcBorders>
              <w:top w:val="single" w:color="auto" w:sz="6" w:space="0"/>
              <w:left w:val="single" w:color="auto" w:sz="8" w:space="0"/>
              <w:bottom w:val="single" w:color="auto" w:sz="8" w:space="0"/>
              <w:right w:val="single" w:color="auto" w:sz="8" w:space="0"/>
            </w:tcBorders>
            <w:noWrap w:val="0"/>
            <w:vAlign w:val="center"/>
          </w:tcPr>
          <w:p w14:paraId="3D63D42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行：</w:t>
            </w:r>
          </w:p>
          <w:p w14:paraId="56E2A56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行    号：</w:t>
            </w:r>
          </w:p>
          <w:p w14:paraId="0F6143A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账    号：</w:t>
            </w:r>
          </w:p>
        </w:tc>
      </w:tr>
    </w:tbl>
    <w:p w14:paraId="167C9041"/>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E12C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13AFF5">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A13AFF5">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B8E7F"/>
    <w:rsid w:val="4A6D0CF7"/>
    <w:rsid w:val="5BFB239C"/>
    <w:rsid w:val="7D463928"/>
    <w:rsid w:val="7DF11B31"/>
    <w:rsid w:val="BF7B8E7F"/>
    <w:rsid w:val="BFF61539"/>
    <w:rsid w:val="DBDD7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jc w:val="left"/>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584</Words>
  <Characters>595</Characters>
  <Lines>0</Lines>
  <Paragraphs>0</Paragraphs>
  <TotalTime>11</TotalTime>
  <ScaleCrop>false</ScaleCrop>
  <LinksUpToDate>false</LinksUpToDate>
  <CharactersWithSpaces>911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2024-09-11T09:59:00Z</dcterms:created>
  <dc:creator>马丁</dc:creator>
  <cp:lastModifiedBy>姚倩</cp:lastModifiedBy>
  <cp:lastPrinted>2025-08-29T16:36:00Z</cp:lastPrinted>
  <dcterms:modified xsi:type="dcterms:W3CDTF">2025-09-18T10:23:50Z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AAC6C23B26444DD2B2A7B11D85893361_13</vt:lpwstr>
  </property>
</Properties>
</file>